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E9" w:rsidRDefault="009E0DA0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8.05pt;margin-top:192.75pt;width:155.45pt;height:49.4pt;z-index:251662336;mso-width-relative:margin;mso-height-relative:margin">
            <v:textbox>
              <w:txbxContent>
                <w:p w:rsidR="009E0DA0" w:rsidRDefault="009E0DA0">
                  <w:r w:rsidRPr="00511D11">
                    <w:rPr>
                      <w:rFonts w:ascii="Arial" w:hAnsi="Arial" w:cs="Arial"/>
                    </w:rPr>
                    <w:t>One of the two most common wall pockets, but in rare gold luster.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margin-left:317.35pt;margin-top:197.25pt;width:149.75pt;height:38.85pt;z-index:251664384;mso-width-relative:margin;mso-height-relative:margin">
            <v:textbox>
              <w:txbxContent>
                <w:p w:rsidR="009E0DA0" w:rsidRPr="00511D11" w:rsidRDefault="009E0DA0" w:rsidP="009E0DA0">
                  <w:pPr>
                    <w:ind w:left="360"/>
                    <w:rPr>
                      <w:rFonts w:ascii="Arial" w:hAnsi="Arial" w:cs="Arial"/>
                    </w:rPr>
                  </w:pPr>
                  <w:r w:rsidRPr="00511D11">
                    <w:rPr>
                      <w:rFonts w:ascii="Arial" w:hAnsi="Arial" w:cs="Arial"/>
                    </w:rPr>
                    <w:t>Unusual color of a bird on a basket</w:t>
                  </w:r>
                </w:p>
                <w:p w:rsidR="009E0DA0" w:rsidRDefault="009E0DA0"/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15.95pt;margin-top:192.75pt;width:167pt;height:49.85pt;z-index:251660288;mso-width-relative:margin;mso-height-relative:margin">
            <v:textbox>
              <w:txbxContent>
                <w:p w:rsidR="009E0DA0" w:rsidRPr="00511D11" w:rsidRDefault="009E0DA0" w:rsidP="009E0DA0">
                  <w:pPr>
                    <w:ind w:left="360"/>
                    <w:rPr>
                      <w:rFonts w:ascii="Arial" w:hAnsi="Arial" w:cs="Arial"/>
                    </w:rPr>
                  </w:pPr>
                  <w:r w:rsidRPr="00511D11">
                    <w:rPr>
                      <w:rFonts w:ascii="Arial" w:hAnsi="Arial" w:cs="Arial"/>
                    </w:rPr>
                    <w:t>A common style bird, but is larger and has a rare gold luster tree trunk.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9E0DA0" w:rsidRDefault="009E0DA0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921292" cy="1819275"/>
            <wp:effectExtent l="19050" t="0" r="2758" b="0"/>
            <wp:docPr id="1" name="Picture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292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781175" cy="2379848"/>
            <wp:effectExtent l="19050" t="0" r="9525" b="0"/>
            <wp:docPr id="2" name="Picture 1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37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921510" cy="1438259"/>
            <wp:effectExtent l="19050" t="0" r="2540" b="0"/>
            <wp:docPr id="3" name="Picture 2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000" cy="143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A0" w:rsidRDefault="009E0DA0">
      <w:r>
        <w:tab/>
      </w:r>
    </w:p>
    <w:p w:rsidR="009E0DA0" w:rsidRDefault="009E0DA0"/>
    <w:p w:rsidR="009E0DA0" w:rsidRDefault="009E0DA0">
      <w:r>
        <w:rPr>
          <w:noProof/>
          <w:lang w:eastAsia="zh-TW"/>
        </w:rPr>
        <w:pict>
          <v:shape id="_x0000_s1031" type="#_x0000_t202" style="position:absolute;margin-left:323.75pt;margin-top:168.95pt;width:133.95pt;height:33.75pt;z-index:251670528;mso-width-relative:margin;mso-height-relative:margin">
            <v:textbox>
              <w:txbxContent>
                <w:p w:rsidR="009E0DA0" w:rsidRPr="00511D11" w:rsidRDefault="009E0DA0" w:rsidP="009E0DA0">
                  <w:pPr>
                    <w:ind w:left="360"/>
                    <w:rPr>
                      <w:rFonts w:ascii="Arial" w:hAnsi="Arial" w:cs="Arial"/>
                    </w:rPr>
                  </w:pPr>
                  <w:r w:rsidRPr="00511D11">
                    <w:rPr>
                      <w:rFonts w:ascii="Arial" w:hAnsi="Arial" w:cs="Arial"/>
                    </w:rPr>
                    <w:t>Very rare toucan bird, 10 inches</w:t>
                  </w:r>
                </w:p>
                <w:p w:rsidR="009E0DA0" w:rsidRDefault="009E0DA0"/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151.05pt;margin-top:162.65pt;width:166.3pt;height:62.85pt;z-index:251668480;mso-width-relative:margin;mso-height-relative:margin">
            <v:textbox>
              <w:txbxContent>
                <w:p w:rsidR="009E0DA0" w:rsidRPr="00511D11" w:rsidRDefault="009E0DA0" w:rsidP="009E0DA0">
                  <w:pPr>
                    <w:ind w:left="360"/>
                    <w:rPr>
                      <w:rFonts w:ascii="Arial" w:hAnsi="Arial" w:cs="Arial"/>
                    </w:rPr>
                  </w:pPr>
                  <w:r w:rsidRPr="00511D11">
                    <w:rPr>
                      <w:rFonts w:ascii="Arial" w:hAnsi="Arial" w:cs="Arial"/>
                    </w:rPr>
                    <w:t>One of several sizes of owl vases, this one measuring 9 inches tall of gold and white luster</w:t>
                  </w:r>
                </w:p>
                <w:p w:rsidR="009E0DA0" w:rsidRDefault="009E0DA0"/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margin-left:-39.95pt;margin-top:162.2pt;width:186.35pt;height:35.9pt;z-index:251666432;mso-width-percent:400;mso-width-percent:400;mso-width-relative:margin;mso-height-relative:margin">
            <v:textbox>
              <w:txbxContent>
                <w:p w:rsidR="009E0DA0" w:rsidRPr="00511D11" w:rsidRDefault="009E0DA0" w:rsidP="009E0DA0">
                  <w:pPr>
                    <w:ind w:left="360"/>
                    <w:rPr>
                      <w:rFonts w:ascii="Arial" w:hAnsi="Arial" w:cs="Arial"/>
                    </w:rPr>
                  </w:pPr>
                  <w:r w:rsidRPr="00511D11">
                    <w:rPr>
                      <w:rFonts w:ascii="Arial" w:hAnsi="Arial" w:cs="Arial"/>
                    </w:rPr>
                    <w:t>Rare duck planter, measures about 4 inches</w:t>
                  </w:r>
                </w:p>
                <w:p w:rsidR="009E0DA0" w:rsidRDefault="009E0DA0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870631" cy="1400175"/>
            <wp:effectExtent l="19050" t="0" r="0" b="0"/>
            <wp:docPr id="4" name="Picture 3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898" cy="14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21510" cy="2004036"/>
            <wp:effectExtent l="19050" t="0" r="2540" b="0"/>
            <wp:docPr id="5" name="Picture 4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200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594968" cy="1943100"/>
            <wp:effectExtent l="19050" t="0" r="5232" b="0"/>
            <wp:docPr id="6" name="Picture 5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388" cy="194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9E0DA0" w:rsidRDefault="009E0DA0"/>
    <w:p w:rsidR="009E0DA0" w:rsidRDefault="009E0DA0"/>
    <w:p w:rsidR="009E0DA0" w:rsidRDefault="009E0DA0">
      <w:r>
        <w:rPr>
          <w:noProof/>
          <w:lang w:eastAsia="zh-TW"/>
        </w:rPr>
        <w:lastRenderedPageBreak/>
        <w:pict>
          <v:shape id="_x0000_s1033" type="#_x0000_t202" style="position:absolute;margin-left:244.5pt;margin-top:280.5pt;width:186.35pt;height:48.6pt;z-index:251674624;mso-width-percent:400;mso-width-percent:400;mso-width-relative:margin;mso-height-relative:margin">
            <v:textbox>
              <w:txbxContent>
                <w:p w:rsidR="009E0DA0" w:rsidRPr="00511D11" w:rsidRDefault="009E0DA0" w:rsidP="009E0DA0">
                  <w:pPr>
                    <w:ind w:left="360"/>
                    <w:rPr>
                      <w:rFonts w:ascii="Arial" w:hAnsi="Arial" w:cs="Arial"/>
                    </w:rPr>
                  </w:pPr>
                  <w:r w:rsidRPr="00511D11">
                    <w:rPr>
                      <w:rFonts w:ascii="Arial" w:hAnsi="Arial" w:cs="Arial"/>
                    </w:rPr>
                    <w:t xml:space="preserve">The Holy Grail of bird collecting is the bird on the pineapple.  Favorite of bird collectors. </w:t>
                  </w:r>
                </w:p>
                <w:p w:rsidR="009E0DA0" w:rsidRDefault="009E0DA0"/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26.8pt;margin-top:286.5pt;width:186.35pt;height:42.15pt;z-index:251672576;mso-width-percent:400;mso-width-percent:400;mso-width-relative:margin;mso-height-relative:margin">
            <v:textbox style="mso-next-textbox:#_x0000_s1032">
              <w:txbxContent>
                <w:p w:rsidR="009E0DA0" w:rsidRPr="00511D11" w:rsidRDefault="009E0DA0" w:rsidP="009E0DA0">
                  <w:pPr>
                    <w:ind w:left="360"/>
                    <w:rPr>
                      <w:rFonts w:ascii="Arial" w:hAnsi="Arial" w:cs="Arial"/>
                    </w:rPr>
                  </w:pPr>
                  <w:r w:rsidRPr="00511D11">
                    <w:rPr>
                      <w:rFonts w:ascii="Arial" w:hAnsi="Arial" w:cs="Arial"/>
                    </w:rPr>
                    <w:t>Un</w:t>
                  </w:r>
                  <w:r>
                    <w:rPr>
                      <w:rFonts w:ascii="Arial" w:hAnsi="Arial" w:cs="Arial"/>
                    </w:rPr>
                    <w:t>common bird on an ear of corn</w:t>
                  </w:r>
                </w:p>
                <w:p w:rsidR="009E0DA0" w:rsidRDefault="009E0DA0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053445" cy="2647950"/>
            <wp:effectExtent l="19050" t="0" r="0" b="0"/>
            <wp:docPr id="11" name="Picture 6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812" cy="265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33345" cy="3518442"/>
            <wp:effectExtent l="19050" t="0" r="0" b="0"/>
            <wp:docPr id="12" name="Picture 7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345" cy="351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A0" w:rsidRDefault="009E0DA0"/>
    <w:p w:rsidR="009E0DA0" w:rsidRDefault="009E0DA0"/>
    <w:p w:rsidR="009E0DA0" w:rsidRDefault="009E0DA0"/>
    <w:p w:rsidR="009E0DA0" w:rsidRDefault="009E0DA0">
      <w:r>
        <w:rPr>
          <w:noProof/>
          <w:lang w:eastAsia="zh-TW"/>
        </w:rPr>
        <w:pict>
          <v:shape id="_x0000_s1034" type="#_x0000_t202" style="position:absolute;margin-left:375.3pt;margin-top:54.6pt;width:146.1pt;height:138.55pt;z-index:251676672;mso-width-relative:margin;mso-height-relative:margin">
            <v:textbox>
              <w:txbxContent>
                <w:p w:rsidR="009E0DA0" w:rsidRPr="00511D11" w:rsidRDefault="009E0DA0" w:rsidP="009E0DA0">
                  <w:pPr>
                    <w:ind w:left="360"/>
                    <w:rPr>
                      <w:rFonts w:ascii="Arial" w:hAnsi="Arial" w:cs="Arial"/>
                    </w:rPr>
                  </w:pPr>
                  <w:r w:rsidRPr="00511D11">
                    <w:rPr>
                      <w:rFonts w:ascii="Arial" w:hAnsi="Arial" w:cs="Arial"/>
                    </w:rPr>
                    <w:t>Rare luster bird on grapes WP.  The largest of three sizes brought $</w:t>
                  </w:r>
                  <w:r>
                    <w:rPr>
                      <w:rFonts w:ascii="Arial" w:hAnsi="Arial" w:cs="Arial"/>
                    </w:rPr>
                    <w:t>1580 on eBay</w:t>
                  </w:r>
                  <w:r w:rsidRPr="00511D11">
                    <w:rPr>
                      <w:rFonts w:ascii="Arial" w:hAnsi="Arial" w:cs="Arial"/>
                    </w:rPr>
                    <w:t>!</w:t>
                  </w:r>
                </w:p>
                <w:p w:rsidR="009E0DA0" w:rsidRDefault="009E0DA0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4591050" cy="3436420"/>
            <wp:effectExtent l="19050" t="0" r="0" b="0"/>
            <wp:docPr id="13" name="Picture 12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705" cy="343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A0" w:rsidRDefault="009E0DA0"/>
    <w:p w:rsidR="009E0DA0" w:rsidRDefault="009E0DA0"/>
    <w:p w:rsidR="009E0DA0" w:rsidRDefault="009E0DA0"/>
    <w:p w:rsidR="009E0DA0" w:rsidRDefault="009E0DA0"/>
    <w:p w:rsidR="009E0DA0" w:rsidRDefault="009E0DA0"/>
    <w:sectPr w:rsidR="009E0DA0" w:rsidSect="0005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E0DA0"/>
    <w:rsid w:val="0005689F"/>
    <w:rsid w:val="00683413"/>
    <w:rsid w:val="009E0DA0"/>
    <w:rsid w:val="00F86CAC"/>
    <w:rsid w:val="00FB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</Words>
  <Characters>36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fishiowa</dc:creator>
  <cp:lastModifiedBy>fishiowa</cp:lastModifiedBy>
  <cp:revision>1</cp:revision>
  <dcterms:created xsi:type="dcterms:W3CDTF">2012-03-11T15:29:00Z</dcterms:created>
  <dcterms:modified xsi:type="dcterms:W3CDTF">2012-03-11T15:40:00Z</dcterms:modified>
</cp:coreProperties>
</file>